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655" w:rsidRPr="00E51A7E" w:rsidRDefault="00947714" w:rsidP="00947714">
      <w:pPr>
        <w:jc w:val="center"/>
        <w:rPr>
          <w:b/>
          <w:bCs/>
          <w:sz w:val="36"/>
          <w:szCs w:val="36"/>
          <w:lang w:val="en-US"/>
        </w:rPr>
      </w:pPr>
      <w:r w:rsidRPr="00E51A7E">
        <w:rPr>
          <w:b/>
          <w:bCs/>
          <w:sz w:val="36"/>
          <w:szCs w:val="36"/>
          <w:lang w:val="en-US"/>
        </w:rPr>
        <w:t>Azure Site Recovery LAB</w:t>
      </w:r>
    </w:p>
    <w:p w:rsidR="00E51A7E" w:rsidRPr="00E51A7E" w:rsidRDefault="00E51A7E" w:rsidP="00E51A7E">
      <w:pPr>
        <w:rPr>
          <w:lang w:val="en-US"/>
        </w:rPr>
      </w:pPr>
      <w:r w:rsidRPr="00E51A7E">
        <w:rPr>
          <w:lang w:val="en-US"/>
        </w:rPr>
        <w:t xml:space="preserve">Scenario: Assume that I am in one of the organizations responsible for the infrastructure of Azure. I give the administrator permission (Microsoft </w:t>
      </w:r>
      <w:proofErr w:type="spellStart"/>
      <w:r w:rsidRPr="00E51A7E">
        <w:rPr>
          <w:lang w:val="en-US"/>
        </w:rPr>
        <w:t>Entra</w:t>
      </w:r>
      <w:proofErr w:type="spellEnd"/>
      <w:r w:rsidRPr="00E51A7E">
        <w:rPr>
          <w:lang w:val="en-US"/>
        </w:rPr>
        <w:t xml:space="preserve"> ID) to one of the employees responsible for (the database) to access various resources on Azure.</w:t>
      </w:r>
    </w:p>
    <w:p w:rsidR="00E51A7E" w:rsidRPr="00E51A7E" w:rsidRDefault="00E51A7E" w:rsidP="00E51A7E">
      <w:pPr>
        <w:rPr>
          <w:lang w:val="en-US"/>
        </w:rPr>
      </w:pPr>
    </w:p>
    <w:p w:rsidR="00E51A7E" w:rsidRPr="00E51A7E" w:rsidRDefault="00E51A7E" w:rsidP="00E51A7E">
      <w:pPr>
        <w:rPr>
          <w:lang w:val="en-US"/>
        </w:rPr>
      </w:pPr>
      <w:r w:rsidRPr="00E51A7E">
        <w:rPr>
          <w:lang w:val="en-US"/>
        </w:rPr>
        <w:t xml:space="preserve">The latter created a virtual machine for me to work on (to manage the </w:t>
      </w:r>
      <w:proofErr w:type="spellStart"/>
      <w:r w:rsidRPr="00E51A7E">
        <w:rPr>
          <w:lang w:val="en-US"/>
        </w:rPr>
        <w:t>MySQl</w:t>
      </w:r>
      <w:proofErr w:type="spellEnd"/>
      <w:r w:rsidRPr="00E51A7E">
        <w:rPr>
          <w:lang w:val="en-US"/>
        </w:rPr>
        <w:t xml:space="preserve"> server database connection), then he wrote incorrect SQL queries and executed them, leading to unexpected changes or damaging the integrity of the data on the virtual machine, or I upgraded something on the virtual machine, which led to damage.  Pre-existing files and folders.</w:t>
      </w:r>
    </w:p>
    <w:p w:rsidR="00E51A7E" w:rsidRPr="00E51A7E" w:rsidRDefault="00E51A7E" w:rsidP="00E51A7E">
      <w:pPr>
        <w:rPr>
          <w:lang w:val="en-US"/>
        </w:rPr>
      </w:pPr>
    </w:p>
    <w:p w:rsidR="00E51A7E" w:rsidRPr="00E51A7E" w:rsidRDefault="00E51A7E" w:rsidP="00E51A7E">
      <w:pPr>
        <w:rPr>
          <w:lang w:val="en-US"/>
        </w:rPr>
      </w:pPr>
      <w:r w:rsidRPr="00E51A7E">
        <w:rPr>
          <w:lang w:val="en-US"/>
        </w:rPr>
        <w:t xml:space="preserve"> In this case, you may need to completely restore the default device and restore it to its location before the problem.</w:t>
      </w:r>
    </w:p>
    <w:p w:rsidR="00E51A7E" w:rsidRPr="00E51A7E" w:rsidRDefault="00E51A7E" w:rsidP="00E51A7E">
      <w:pPr>
        <w:rPr>
          <w:lang w:val="en-US"/>
        </w:rPr>
      </w:pPr>
    </w:p>
    <w:p w:rsidR="00E51A7E" w:rsidRPr="00E51A7E" w:rsidRDefault="00E51A7E" w:rsidP="00E51A7E">
      <w:pPr>
        <w:rPr>
          <w:lang w:val="en-US"/>
        </w:rPr>
      </w:pPr>
      <w:r w:rsidRPr="00E51A7E">
        <w:rPr>
          <w:lang w:val="en-US"/>
        </w:rPr>
        <w:t xml:space="preserve">To fix such </w:t>
      </w:r>
      <w:proofErr w:type="gramStart"/>
      <w:r w:rsidRPr="00E51A7E">
        <w:rPr>
          <w:lang w:val="en-US"/>
        </w:rPr>
        <w:t xml:space="preserve">errors  </w:t>
      </w:r>
      <w:proofErr w:type="spellStart"/>
      <w:r w:rsidRPr="00E51A7E">
        <w:rPr>
          <w:lang w:val="en-US"/>
        </w:rPr>
        <w:t>i</w:t>
      </w:r>
      <w:proofErr w:type="spellEnd"/>
      <w:proofErr w:type="gramEnd"/>
      <w:r w:rsidRPr="00E51A7E">
        <w:rPr>
          <w:lang w:val="en-US"/>
        </w:rPr>
        <w:t xml:space="preserve"> use Azure Site Recovery, you can replicate virtual machines (VMs) from your primary data center or on-premises environment to Azure. Replication </w:t>
      </w:r>
      <w:proofErr w:type="gramStart"/>
      <w:r w:rsidRPr="00E51A7E">
        <w:rPr>
          <w:lang w:val="en-US"/>
        </w:rPr>
        <w:t>can be configured</w:t>
      </w:r>
      <w:proofErr w:type="gramEnd"/>
      <w:r w:rsidRPr="00E51A7E">
        <w:rPr>
          <w:lang w:val="en-US"/>
        </w:rPr>
        <w:t xml:space="preserve"> for both Hyper-V and VMware virtual machines, allowing flexibility in the source environment.</w:t>
      </w:r>
    </w:p>
    <w:p w:rsidR="00E51A7E" w:rsidRPr="00E51A7E" w:rsidRDefault="00E51A7E">
      <w:pPr>
        <w:rPr>
          <w:lang w:val="en-US"/>
        </w:rPr>
      </w:pPr>
    </w:p>
    <w:p w:rsidR="00E51A7E" w:rsidRDefault="00E51A7E" w:rsidP="00E51A7E">
      <w:pPr>
        <w:jc w:val="center"/>
      </w:pPr>
      <w:r w:rsidRPr="00E51A7E">
        <w:rPr>
          <w:noProof/>
          <w:lang w:eastAsia="fr-FR"/>
        </w:rPr>
        <w:drawing>
          <wp:inline distT="0" distB="0" distL="0" distR="0" wp14:anchorId="0555EC72" wp14:editId="4C5C8530">
            <wp:extent cx="4260850" cy="2185670"/>
            <wp:effectExtent l="0" t="0" r="6350" b="5080"/>
            <wp:docPr id="26" name="Image 26" descr="C:\Users\DELL\Downloads\1x\Artboar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1x\Artboard 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015" cy="219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714" w:rsidRPr="00947714" w:rsidRDefault="00947714">
      <w:pPr>
        <w:rPr>
          <w:b/>
          <w:bCs/>
          <w:sz w:val="28"/>
          <w:szCs w:val="28"/>
        </w:rPr>
      </w:pPr>
      <w:proofErr w:type="spellStart"/>
      <w:r w:rsidRPr="00947714">
        <w:rPr>
          <w:b/>
          <w:bCs/>
          <w:sz w:val="28"/>
          <w:szCs w:val="28"/>
        </w:rPr>
        <w:t>Create</w:t>
      </w:r>
      <w:proofErr w:type="spellEnd"/>
      <w:r w:rsidRPr="00947714">
        <w:rPr>
          <w:b/>
          <w:bCs/>
          <w:sz w:val="28"/>
          <w:szCs w:val="28"/>
        </w:rPr>
        <w:t xml:space="preserve"> a </w:t>
      </w:r>
      <w:proofErr w:type="spellStart"/>
      <w:r w:rsidRPr="00947714">
        <w:rPr>
          <w:b/>
          <w:bCs/>
          <w:sz w:val="28"/>
          <w:szCs w:val="28"/>
        </w:rPr>
        <w:t>work</w:t>
      </w:r>
      <w:proofErr w:type="spellEnd"/>
      <w:r w:rsidRPr="00947714">
        <w:rPr>
          <w:b/>
          <w:bCs/>
          <w:sz w:val="28"/>
          <w:szCs w:val="28"/>
        </w:rPr>
        <w:t xml:space="preserve"> </w:t>
      </w:r>
      <w:proofErr w:type="spellStart"/>
      <w:r w:rsidRPr="00947714">
        <w:rPr>
          <w:b/>
          <w:bCs/>
          <w:sz w:val="28"/>
          <w:szCs w:val="28"/>
        </w:rPr>
        <w:t>environment</w:t>
      </w:r>
      <w:proofErr w:type="spellEnd"/>
    </w:p>
    <w:p w:rsidR="00AA471A" w:rsidRDefault="00AA471A">
      <w:r w:rsidRPr="00AA471A">
        <w:rPr>
          <w:noProof/>
          <w:lang w:eastAsia="fr-FR"/>
        </w:rPr>
        <w:drawing>
          <wp:inline distT="0" distB="0" distL="0" distR="0" wp14:anchorId="656BC16A" wp14:editId="0875A2BF">
            <wp:extent cx="5760720" cy="1385570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947714" w:rsidRDefault="00947714" w:rsidP="00947714">
      <w:pPr>
        <w:rPr>
          <w:rFonts w:ascii="Arial" w:eastAsia="Times New Roman" w:hAnsi="Arial" w:cs="Arial"/>
          <w:color w:val="0000FF"/>
          <w:sz w:val="24"/>
          <w:szCs w:val="24"/>
          <w:shd w:val="clear" w:color="auto" w:fill="1F1F1F"/>
          <w:lang w:val="en-US" w:eastAsia="fr-FR"/>
        </w:rPr>
      </w:pPr>
      <w:r w:rsidRPr="00947714">
        <w:rPr>
          <w:b/>
          <w:bCs/>
          <w:sz w:val="28"/>
          <w:szCs w:val="28"/>
          <w:lang w:val="en-US"/>
        </w:rPr>
        <w:t>Create users to work on database</w:t>
      </w:r>
      <w:r>
        <w:rPr>
          <w:b/>
          <w:bCs/>
          <w:sz w:val="28"/>
          <w:szCs w:val="28"/>
          <w:lang w:val="en-US"/>
        </w:rPr>
        <w:t xml:space="preserve">    </w:t>
      </w:r>
      <w:r w:rsidRPr="00947714">
        <w:rPr>
          <w:b/>
          <w:bCs/>
          <w:sz w:val="28"/>
          <w:szCs w:val="28"/>
          <w:lang w:val="en-US"/>
        </w:rPr>
        <w:t xml:space="preserve">Microsoft </w:t>
      </w:r>
      <w:proofErr w:type="spellStart"/>
      <w:r w:rsidRPr="00947714">
        <w:rPr>
          <w:b/>
          <w:bCs/>
          <w:sz w:val="28"/>
          <w:szCs w:val="28"/>
          <w:lang w:val="en-US"/>
        </w:rPr>
        <w:t>Entra</w:t>
      </w:r>
      <w:proofErr w:type="spellEnd"/>
      <w:r w:rsidRPr="00947714">
        <w:rPr>
          <w:b/>
          <w:bCs/>
          <w:sz w:val="28"/>
          <w:szCs w:val="28"/>
          <w:lang w:val="en-US"/>
        </w:rPr>
        <w:t xml:space="preserve"> ID</w:t>
      </w:r>
      <w:hyperlink r:id="rId6" w:history="1"/>
    </w:p>
    <w:p w:rsidR="00AA471A" w:rsidRDefault="00AA471A">
      <w:r w:rsidRPr="00AA471A">
        <w:rPr>
          <w:noProof/>
          <w:lang w:eastAsia="fr-FR"/>
        </w:rPr>
        <w:lastRenderedPageBreak/>
        <w:drawing>
          <wp:inline distT="0" distB="0" distL="0" distR="0" wp14:anchorId="0E57982B" wp14:editId="31A0C8FC">
            <wp:extent cx="5760720" cy="19621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947714" w:rsidRDefault="00947714">
      <w:pPr>
        <w:rPr>
          <w:b/>
          <w:bCs/>
          <w:sz w:val="28"/>
          <w:szCs w:val="28"/>
          <w:lang w:val="en-US"/>
        </w:rPr>
      </w:pPr>
      <w:r w:rsidRPr="00947714">
        <w:rPr>
          <w:b/>
          <w:bCs/>
          <w:sz w:val="28"/>
          <w:szCs w:val="28"/>
          <w:lang w:val="en-US"/>
        </w:rPr>
        <w:t xml:space="preserve">We assume that the data administrator created the file to </w:t>
      </w:r>
      <w:proofErr w:type="gramStart"/>
      <w:r w:rsidRPr="00947714">
        <w:rPr>
          <w:b/>
          <w:bCs/>
          <w:sz w:val="28"/>
          <w:szCs w:val="28"/>
          <w:lang w:val="en-US"/>
        </w:rPr>
        <w:t>be worked on</w:t>
      </w:r>
      <w:proofErr w:type="gramEnd"/>
    </w:p>
    <w:p w:rsidR="00AA471A" w:rsidRDefault="00AA471A">
      <w:r w:rsidRPr="00AA471A">
        <w:rPr>
          <w:noProof/>
          <w:lang w:eastAsia="fr-FR"/>
        </w:rPr>
        <w:drawing>
          <wp:inline distT="0" distB="0" distL="0" distR="0" wp14:anchorId="15CD27C8" wp14:editId="40DADB37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Default="00AA471A"/>
    <w:p w:rsidR="00AA471A" w:rsidRPr="00947714" w:rsidRDefault="00947714">
      <w:pPr>
        <w:rPr>
          <w:b/>
          <w:bCs/>
          <w:sz w:val="28"/>
          <w:szCs w:val="28"/>
          <w:lang w:val="en-US"/>
        </w:rPr>
      </w:pPr>
      <w:r w:rsidRPr="00947714">
        <w:rPr>
          <w:b/>
          <w:bCs/>
          <w:sz w:val="28"/>
          <w:szCs w:val="28"/>
          <w:lang w:val="en-US"/>
        </w:rPr>
        <w:t xml:space="preserve">We go to the VM to </w:t>
      </w:r>
      <w:proofErr w:type="spellStart"/>
      <w:r w:rsidRPr="00947714">
        <w:rPr>
          <w:b/>
          <w:bCs/>
          <w:sz w:val="28"/>
          <w:szCs w:val="28"/>
          <w:lang w:val="en-US"/>
        </w:rPr>
        <w:t>backup</w:t>
      </w:r>
      <w:proofErr w:type="spellEnd"/>
      <w:r w:rsidRPr="00947714">
        <w:rPr>
          <w:b/>
          <w:bCs/>
          <w:sz w:val="28"/>
          <w:szCs w:val="28"/>
          <w:lang w:val="en-US"/>
        </w:rPr>
        <w:t xml:space="preserve"> my VM</w:t>
      </w:r>
    </w:p>
    <w:p w:rsidR="00AA471A" w:rsidRDefault="00AA471A">
      <w:r w:rsidRPr="00AA471A">
        <w:rPr>
          <w:noProof/>
          <w:lang w:eastAsia="fr-FR"/>
        </w:rPr>
        <w:lastRenderedPageBreak/>
        <w:drawing>
          <wp:inline distT="0" distB="0" distL="0" distR="0" wp14:anchorId="06269AC2" wp14:editId="505C4CD7">
            <wp:extent cx="5760720" cy="252222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947714" w:rsidRDefault="00947714">
      <w:pPr>
        <w:rPr>
          <w:b/>
          <w:bCs/>
          <w:sz w:val="28"/>
          <w:szCs w:val="28"/>
        </w:rPr>
      </w:pPr>
      <w:proofErr w:type="gramStart"/>
      <w:r w:rsidRPr="00947714">
        <w:rPr>
          <w:b/>
          <w:bCs/>
          <w:sz w:val="28"/>
          <w:szCs w:val="28"/>
        </w:rPr>
        <w:t>date</w:t>
      </w:r>
      <w:proofErr w:type="gramEnd"/>
      <w:r w:rsidRPr="00947714">
        <w:rPr>
          <w:b/>
          <w:bCs/>
          <w:sz w:val="28"/>
          <w:szCs w:val="28"/>
        </w:rPr>
        <w:t xml:space="preserve"> of backup</w:t>
      </w:r>
    </w:p>
    <w:p w:rsidR="00AA471A" w:rsidRDefault="00AA471A">
      <w:r w:rsidRPr="00AA471A">
        <w:rPr>
          <w:noProof/>
          <w:lang w:eastAsia="fr-FR"/>
        </w:rPr>
        <w:drawing>
          <wp:inline distT="0" distB="0" distL="0" distR="0" wp14:anchorId="68979455" wp14:editId="048CBEDB">
            <wp:extent cx="5760720" cy="151828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3460B4" w:rsidRDefault="003460B4">
      <w:pPr>
        <w:rPr>
          <w:b/>
          <w:bCs/>
          <w:sz w:val="28"/>
          <w:szCs w:val="28"/>
          <w:lang w:val="en-US"/>
        </w:rPr>
      </w:pPr>
      <w:r w:rsidRPr="003460B4">
        <w:rPr>
          <w:b/>
          <w:bCs/>
          <w:sz w:val="28"/>
          <w:szCs w:val="28"/>
          <w:lang w:val="en-US"/>
        </w:rPr>
        <w:t>We go to backup policies select advanced copy options</w:t>
      </w:r>
    </w:p>
    <w:p w:rsidR="00AA471A" w:rsidRDefault="00EA4026">
      <w:r w:rsidRPr="00EA4026">
        <w:rPr>
          <w:noProof/>
          <w:lang w:eastAsia="fr-FR"/>
        </w:rPr>
        <w:drawing>
          <wp:inline distT="0" distB="0" distL="0" distR="0" wp14:anchorId="3C806C54" wp14:editId="2890CBE8">
            <wp:extent cx="5760720" cy="19812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Default="00AA471A"/>
    <w:p w:rsidR="00EA4026" w:rsidRDefault="00EA4026">
      <w:r w:rsidRPr="00EA4026">
        <w:rPr>
          <w:noProof/>
          <w:lang w:eastAsia="fr-FR"/>
        </w:rPr>
        <w:lastRenderedPageBreak/>
        <w:drawing>
          <wp:inline distT="0" distB="0" distL="0" distR="0" wp14:anchorId="172B71E8" wp14:editId="5B5704DD">
            <wp:extent cx="5760720" cy="336423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B4" w:rsidRPr="003460B4" w:rsidRDefault="003460B4">
      <w:pPr>
        <w:rPr>
          <w:b/>
          <w:bCs/>
          <w:sz w:val="28"/>
          <w:szCs w:val="28"/>
          <w:lang w:val="en-US"/>
        </w:rPr>
      </w:pPr>
      <w:r w:rsidRPr="003460B4">
        <w:rPr>
          <w:b/>
          <w:bCs/>
          <w:sz w:val="28"/>
          <w:szCs w:val="28"/>
          <w:lang w:val="en-US"/>
        </w:rPr>
        <w:t>We go to the backup functions. Note the backup time. This requires some time to complete the backup</w:t>
      </w:r>
    </w:p>
    <w:p w:rsidR="003460B4" w:rsidRPr="003460B4" w:rsidRDefault="003460B4">
      <w:pPr>
        <w:rPr>
          <w:lang w:val="en-US"/>
        </w:rPr>
      </w:pPr>
    </w:p>
    <w:p w:rsidR="00EA4026" w:rsidRDefault="00EA4026">
      <w:r w:rsidRPr="00EA4026">
        <w:rPr>
          <w:noProof/>
          <w:lang w:eastAsia="fr-FR"/>
        </w:rPr>
        <w:drawing>
          <wp:inline distT="0" distB="0" distL="0" distR="0" wp14:anchorId="27813CB0" wp14:editId="01B21AC6">
            <wp:extent cx="5760720" cy="107188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26" w:rsidRDefault="00EA4026"/>
    <w:p w:rsidR="00EA4026" w:rsidRDefault="00154F6B">
      <w:r w:rsidRPr="00154F6B">
        <w:rPr>
          <w:noProof/>
          <w:lang w:eastAsia="fr-FR"/>
        </w:rPr>
        <w:drawing>
          <wp:inline distT="0" distB="0" distL="0" distR="0" wp14:anchorId="3DCC7299" wp14:editId="0816A072">
            <wp:extent cx="5760720" cy="2531110"/>
            <wp:effectExtent l="0" t="0" r="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26" w:rsidRDefault="00EA4026"/>
    <w:p w:rsidR="00154F6B" w:rsidRDefault="00154F6B"/>
    <w:p w:rsidR="00154F6B" w:rsidRDefault="00154F6B"/>
    <w:p w:rsidR="00154F6B" w:rsidRDefault="00154F6B"/>
    <w:p w:rsidR="00154F6B" w:rsidRDefault="00154F6B">
      <w:r w:rsidRPr="00154F6B">
        <w:rPr>
          <w:noProof/>
          <w:lang w:eastAsia="fr-FR"/>
        </w:rPr>
        <w:drawing>
          <wp:inline distT="0" distB="0" distL="0" distR="0" wp14:anchorId="08845D4A" wp14:editId="7EADEDD5">
            <wp:extent cx="5760720" cy="1994535"/>
            <wp:effectExtent l="0" t="0" r="0" b="57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6B" w:rsidRDefault="00154F6B">
      <w:r w:rsidRPr="00154F6B">
        <w:rPr>
          <w:noProof/>
          <w:lang w:eastAsia="fr-FR"/>
        </w:rPr>
        <w:drawing>
          <wp:inline distT="0" distB="0" distL="0" distR="0" wp14:anchorId="6C2BC10D" wp14:editId="6D07FE55">
            <wp:extent cx="5760720" cy="142684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6B" w:rsidRPr="003460B4" w:rsidRDefault="003460B4">
      <w:pPr>
        <w:rPr>
          <w:b/>
          <w:bCs/>
          <w:sz w:val="28"/>
          <w:szCs w:val="28"/>
          <w:lang w:val="en-US"/>
        </w:rPr>
      </w:pPr>
      <w:r w:rsidRPr="003460B4">
        <w:rPr>
          <w:b/>
          <w:bCs/>
          <w:sz w:val="28"/>
          <w:szCs w:val="28"/>
          <w:lang w:val="en-US"/>
        </w:rPr>
        <w:t>Here we create other files that represent the changes made by the employee responsible for the data, which led to damage to the database.</w:t>
      </w:r>
    </w:p>
    <w:p w:rsidR="00154F6B" w:rsidRDefault="0088058C">
      <w:r w:rsidRPr="00154F6B">
        <w:rPr>
          <w:noProof/>
          <w:lang w:eastAsia="fr-FR"/>
        </w:rPr>
        <w:drawing>
          <wp:inline distT="0" distB="0" distL="0" distR="0" wp14:anchorId="22F30938" wp14:editId="60B57A7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6B" w:rsidRDefault="003460B4">
      <w:pPr>
        <w:rPr>
          <w:b/>
          <w:bCs/>
          <w:sz w:val="28"/>
          <w:szCs w:val="28"/>
          <w:lang w:val="en-US"/>
        </w:rPr>
      </w:pPr>
      <w:proofErr w:type="gramStart"/>
      <w:r w:rsidRPr="003460B4">
        <w:rPr>
          <w:b/>
          <w:bCs/>
          <w:sz w:val="28"/>
          <w:szCs w:val="28"/>
          <w:lang w:val="en-US"/>
        </w:rPr>
        <w:t>Create  a</w:t>
      </w:r>
      <w:proofErr w:type="gramEnd"/>
      <w:r w:rsidRPr="003460B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460B4">
        <w:rPr>
          <w:b/>
          <w:bCs/>
          <w:sz w:val="28"/>
          <w:szCs w:val="28"/>
          <w:lang w:val="en-US"/>
        </w:rPr>
        <w:t>sorage</w:t>
      </w:r>
      <w:proofErr w:type="spellEnd"/>
      <w:r w:rsidRPr="003460B4">
        <w:rPr>
          <w:b/>
          <w:bCs/>
          <w:sz w:val="28"/>
          <w:szCs w:val="28"/>
          <w:lang w:val="en-US"/>
        </w:rPr>
        <w:t xml:space="preserve"> account to VM</w:t>
      </w:r>
    </w:p>
    <w:p w:rsidR="003460B4" w:rsidRPr="003460B4" w:rsidRDefault="003460B4">
      <w:pPr>
        <w:rPr>
          <w:b/>
          <w:bCs/>
          <w:sz w:val="28"/>
          <w:szCs w:val="28"/>
          <w:lang w:val="en-US"/>
        </w:rPr>
      </w:pPr>
      <w:r w:rsidRPr="003460B4">
        <w:rPr>
          <w:b/>
          <w:bCs/>
          <w:sz w:val="28"/>
          <w:szCs w:val="28"/>
          <w:lang w:val="en-US"/>
        </w:rPr>
        <w:lastRenderedPageBreak/>
        <w:t xml:space="preserve">Staging location is the temporary location used during the in-place restore. The list </w:t>
      </w:r>
      <w:proofErr w:type="gramStart"/>
      <w:r w:rsidRPr="003460B4">
        <w:rPr>
          <w:b/>
          <w:bCs/>
          <w:sz w:val="28"/>
          <w:szCs w:val="28"/>
          <w:lang w:val="en-US"/>
        </w:rPr>
        <w:t>populates</w:t>
      </w:r>
      <w:proofErr w:type="gramEnd"/>
      <w:r w:rsidRPr="003460B4">
        <w:rPr>
          <w:b/>
          <w:bCs/>
          <w:sz w:val="28"/>
          <w:szCs w:val="28"/>
          <w:lang w:val="en-US"/>
        </w:rPr>
        <w:t xml:space="preserve"> as the staging location is the storage account in the same subscription as the vault.</w:t>
      </w:r>
    </w:p>
    <w:p w:rsidR="00154F6B" w:rsidRDefault="00154F6B">
      <w:r w:rsidRPr="00154F6B">
        <w:rPr>
          <w:noProof/>
          <w:lang w:eastAsia="fr-FR"/>
        </w:rPr>
        <w:drawing>
          <wp:inline distT="0" distB="0" distL="0" distR="0" wp14:anchorId="53A2D368" wp14:editId="4FCC2A8B">
            <wp:extent cx="5760720" cy="33915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6B" w:rsidRDefault="00154F6B"/>
    <w:p w:rsidR="00154F6B" w:rsidRDefault="00154F6B">
      <w:r w:rsidRPr="00154F6B">
        <w:rPr>
          <w:noProof/>
          <w:lang w:eastAsia="fr-FR"/>
        </w:rPr>
        <w:drawing>
          <wp:inline distT="0" distB="0" distL="0" distR="0" wp14:anchorId="7680DC8A" wp14:editId="5FB7985C">
            <wp:extent cx="5760720" cy="2430780"/>
            <wp:effectExtent l="0" t="0" r="0" b="762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154F6B" w:rsidRDefault="00393494">
      <w:pPr>
        <w:rPr>
          <w:lang w:val="en-US"/>
        </w:rPr>
      </w:pPr>
      <w:r w:rsidRPr="00393494">
        <w:rPr>
          <w:b/>
          <w:bCs/>
          <w:sz w:val="28"/>
          <w:szCs w:val="28"/>
          <w:lang w:val="en-US"/>
        </w:rPr>
        <w:lastRenderedPageBreak/>
        <w:t>We restore the VM to return the VM to where it was before the problem occurred</w:t>
      </w:r>
      <w:r w:rsidR="00154F6B" w:rsidRPr="00154F6B">
        <w:rPr>
          <w:noProof/>
          <w:lang w:eastAsia="fr-FR"/>
        </w:rPr>
        <w:drawing>
          <wp:inline distT="0" distB="0" distL="0" distR="0" wp14:anchorId="70543E69" wp14:editId="52D6F12A">
            <wp:extent cx="5760720" cy="2473325"/>
            <wp:effectExtent l="0" t="0" r="0" b="317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Pr="00154F6B" w:rsidRDefault="00AA471A">
      <w:pPr>
        <w:rPr>
          <w:lang w:val="en-US"/>
        </w:rPr>
      </w:pPr>
    </w:p>
    <w:p w:rsidR="00AA471A" w:rsidRDefault="00154F6B">
      <w:pPr>
        <w:rPr>
          <w:lang w:val="en-US"/>
        </w:rPr>
      </w:pPr>
      <w:r w:rsidRPr="00154F6B">
        <w:rPr>
          <w:noProof/>
          <w:lang w:eastAsia="fr-FR"/>
        </w:rPr>
        <w:drawing>
          <wp:inline distT="0" distB="0" distL="0" distR="0" wp14:anchorId="4138C49D" wp14:editId="0A3A5A0A">
            <wp:extent cx="2279650" cy="963303"/>
            <wp:effectExtent l="0" t="0" r="635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9539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</w:t>
      </w:r>
      <w:r w:rsidRPr="00154F6B">
        <w:rPr>
          <w:noProof/>
          <w:lang w:eastAsia="fr-FR"/>
        </w:rPr>
        <w:drawing>
          <wp:inline distT="0" distB="0" distL="0" distR="0" wp14:anchorId="318F0121" wp14:editId="7D202402">
            <wp:extent cx="2402392" cy="968365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7831" cy="99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94" w:rsidRPr="00393494" w:rsidRDefault="00393494">
      <w:pPr>
        <w:rPr>
          <w:b/>
          <w:bCs/>
          <w:sz w:val="28"/>
          <w:szCs w:val="28"/>
          <w:lang w:val="en-US"/>
        </w:rPr>
      </w:pPr>
      <w:r w:rsidRPr="00393494">
        <w:rPr>
          <w:b/>
          <w:bCs/>
          <w:sz w:val="28"/>
          <w:szCs w:val="28"/>
          <w:lang w:val="en-US"/>
        </w:rPr>
        <w:t>This takes some time</w:t>
      </w:r>
    </w:p>
    <w:p w:rsidR="00AA471A" w:rsidRPr="00154F6B" w:rsidRDefault="00113A9B">
      <w:pPr>
        <w:rPr>
          <w:lang w:val="en-US"/>
        </w:rPr>
      </w:pPr>
      <w:r w:rsidRPr="00113A9B">
        <w:rPr>
          <w:noProof/>
          <w:lang w:eastAsia="fr-FR"/>
        </w:rPr>
        <w:drawing>
          <wp:inline distT="0" distB="0" distL="0" distR="0" wp14:anchorId="5D3E3134" wp14:editId="3FE7DADF">
            <wp:extent cx="5760720" cy="1522095"/>
            <wp:effectExtent l="0" t="0" r="0" b="190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A" w:rsidRDefault="0088058C">
      <w:pPr>
        <w:rPr>
          <w:lang w:val="en-US"/>
        </w:rPr>
      </w:pPr>
      <w:r w:rsidRPr="0088058C">
        <w:rPr>
          <w:noProof/>
          <w:lang w:eastAsia="fr-FR"/>
        </w:rPr>
        <w:drawing>
          <wp:inline distT="0" distB="0" distL="0" distR="0" wp14:anchorId="77F33277" wp14:editId="4B2BCA5D">
            <wp:extent cx="5760720" cy="18478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8C" w:rsidRDefault="00393494">
      <w:pPr>
        <w:rPr>
          <w:b/>
          <w:bCs/>
          <w:sz w:val="28"/>
          <w:szCs w:val="28"/>
          <w:lang w:val="en-US"/>
        </w:rPr>
      </w:pPr>
      <w:proofErr w:type="gramStart"/>
      <w:r w:rsidRPr="00393494">
        <w:rPr>
          <w:b/>
          <w:bCs/>
          <w:sz w:val="28"/>
          <w:szCs w:val="28"/>
          <w:lang w:val="en-US"/>
        </w:rPr>
        <w:t>backup</w:t>
      </w:r>
      <w:proofErr w:type="gramEnd"/>
      <w:r w:rsidRPr="00393494">
        <w:rPr>
          <w:b/>
          <w:bCs/>
          <w:sz w:val="28"/>
          <w:szCs w:val="28"/>
          <w:lang w:val="en-US"/>
        </w:rPr>
        <w:t xml:space="preserve"> is complete</w:t>
      </w:r>
    </w:p>
    <w:p w:rsidR="00393494" w:rsidRPr="00393494" w:rsidRDefault="00393494">
      <w:pPr>
        <w:rPr>
          <w:b/>
          <w:bCs/>
          <w:sz w:val="28"/>
          <w:szCs w:val="28"/>
          <w:lang w:val="en-US"/>
        </w:rPr>
      </w:pPr>
      <w:r w:rsidRPr="00393494">
        <w:rPr>
          <w:b/>
          <w:bCs/>
          <w:sz w:val="28"/>
          <w:szCs w:val="28"/>
          <w:lang w:val="en-US"/>
        </w:rPr>
        <w:lastRenderedPageBreak/>
        <w:t>We restart the virtual machine</w:t>
      </w:r>
    </w:p>
    <w:p w:rsidR="0088058C" w:rsidRDefault="0088058C">
      <w:pPr>
        <w:rPr>
          <w:lang w:val="en-US"/>
        </w:rPr>
      </w:pPr>
      <w:r w:rsidRPr="0088058C">
        <w:rPr>
          <w:noProof/>
          <w:lang w:eastAsia="fr-FR"/>
        </w:rPr>
        <w:drawing>
          <wp:inline distT="0" distB="0" distL="0" distR="0" wp14:anchorId="727BB972" wp14:editId="649CF54C">
            <wp:extent cx="5760720" cy="18281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8C" w:rsidRPr="00393494" w:rsidRDefault="00393494">
      <w:pPr>
        <w:rPr>
          <w:b/>
          <w:bCs/>
          <w:sz w:val="28"/>
          <w:szCs w:val="28"/>
          <w:lang w:val="en-US"/>
        </w:rPr>
      </w:pPr>
      <w:r w:rsidRPr="00393494">
        <w:rPr>
          <w:b/>
          <w:bCs/>
          <w:sz w:val="28"/>
          <w:szCs w:val="28"/>
          <w:lang w:val="en-US"/>
        </w:rPr>
        <w:t xml:space="preserve">The problem </w:t>
      </w:r>
      <w:proofErr w:type="gramStart"/>
      <w:r w:rsidRPr="00393494">
        <w:rPr>
          <w:b/>
          <w:bCs/>
          <w:sz w:val="28"/>
          <w:szCs w:val="28"/>
          <w:lang w:val="en-US"/>
        </w:rPr>
        <w:t>has been solved</w:t>
      </w:r>
      <w:proofErr w:type="gramEnd"/>
      <w:r w:rsidRPr="00393494">
        <w:rPr>
          <w:b/>
          <w:bCs/>
          <w:sz w:val="28"/>
          <w:szCs w:val="28"/>
          <w:lang w:val="en-US"/>
        </w:rPr>
        <w:t xml:space="preserve"> successfully. We notice that the other files responsible for the problem have disappeared</w:t>
      </w:r>
    </w:p>
    <w:p w:rsidR="00113A9B" w:rsidRDefault="0088058C">
      <w:pPr>
        <w:rPr>
          <w:lang w:val="en-US"/>
        </w:rPr>
      </w:pPr>
      <w:r w:rsidRPr="0088058C">
        <w:rPr>
          <w:noProof/>
          <w:lang w:eastAsia="fr-FR"/>
        </w:rPr>
        <w:drawing>
          <wp:inline distT="0" distB="0" distL="0" distR="0" wp14:anchorId="7A3C7F29" wp14:editId="53E9DF32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9B" w:rsidRDefault="00113A9B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113A9B" w:rsidRDefault="00113A9B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393494" w:rsidRDefault="00393494">
      <w:pPr>
        <w:rPr>
          <w:lang w:val="en-US"/>
        </w:rPr>
      </w:pPr>
    </w:p>
    <w:p w:rsidR="00E51A7E" w:rsidRDefault="00E51A7E">
      <w:pPr>
        <w:rPr>
          <w:lang w:val="en-US"/>
        </w:rPr>
      </w:pPr>
    </w:p>
    <w:p w:rsidR="00E51A7E" w:rsidRPr="00E51A7E" w:rsidRDefault="00E51A7E" w:rsidP="00E51A7E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</w:t>
      </w:r>
      <w:proofErr w:type="gramEnd"/>
      <w:r w:rsidRPr="00E51A7E">
        <w:rPr>
          <w:b/>
          <w:bCs/>
          <w:sz w:val="28"/>
          <w:szCs w:val="28"/>
          <w:lang w:val="en-US"/>
        </w:rPr>
        <w:t xml:space="preserve"> - </w:t>
      </w:r>
      <w:r>
        <w:rPr>
          <w:b/>
          <w:bCs/>
          <w:sz w:val="28"/>
          <w:szCs w:val="28"/>
          <w:lang w:val="en-US"/>
        </w:rPr>
        <w:t>before</w:t>
      </w:r>
      <w:r w:rsidRPr="00E51A7E">
        <w:rPr>
          <w:b/>
          <w:bCs/>
          <w:sz w:val="28"/>
          <w:szCs w:val="28"/>
          <w:lang w:val="en-US"/>
        </w:rPr>
        <w:t xml:space="preserve"> site recovery</w:t>
      </w:r>
    </w:p>
    <w:p w:rsidR="00393494" w:rsidRDefault="00393494">
      <w:pPr>
        <w:rPr>
          <w:lang w:val="en-US"/>
        </w:rPr>
      </w:pPr>
      <w:r w:rsidRPr="00AA471A">
        <w:rPr>
          <w:noProof/>
          <w:lang w:eastAsia="fr-FR"/>
        </w:rPr>
        <w:drawing>
          <wp:inline distT="0" distB="0" distL="0" distR="0" wp14:anchorId="4C48D89F" wp14:editId="21AB302B">
            <wp:extent cx="3441700" cy="1778000"/>
            <wp:effectExtent l="0" t="0" r="635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5629" cy="17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94" w:rsidRPr="00E51A7E" w:rsidRDefault="00E51A7E" w:rsidP="00E51A7E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2</w:t>
      </w:r>
      <w:proofErr w:type="gramEnd"/>
      <w:r w:rsidRPr="00E51A7E">
        <w:rPr>
          <w:b/>
          <w:bCs/>
          <w:sz w:val="28"/>
          <w:szCs w:val="28"/>
          <w:lang w:val="en-US"/>
        </w:rPr>
        <w:t xml:space="preserve"> - </w:t>
      </w:r>
      <w:r w:rsidRPr="00E51A7E">
        <w:rPr>
          <w:b/>
          <w:bCs/>
          <w:sz w:val="28"/>
          <w:szCs w:val="28"/>
          <w:lang w:val="en-US"/>
        </w:rPr>
        <w:t>During the occurrence of the problem</w:t>
      </w:r>
      <w:bookmarkStart w:id="0" w:name="_GoBack"/>
      <w:bookmarkEnd w:id="0"/>
    </w:p>
    <w:p w:rsidR="00393494" w:rsidRDefault="00393494">
      <w:pPr>
        <w:rPr>
          <w:lang w:val="en-US"/>
        </w:rPr>
      </w:pPr>
      <w:r w:rsidRPr="00154F6B">
        <w:rPr>
          <w:noProof/>
          <w:lang w:eastAsia="fr-FR"/>
        </w:rPr>
        <w:drawing>
          <wp:inline distT="0" distB="0" distL="0" distR="0" wp14:anchorId="1F017E59" wp14:editId="1758EF6E">
            <wp:extent cx="3397250" cy="1745615"/>
            <wp:effectExtent l="0" t="0" r="0" b="698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8218" cy="17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94" w:rsidRPr="00E51A7E" w:rsidRDefault="00E51A7E" w:rsidP="00E51A7E">
      <w:pPr>
        <w:rPr>
          <w:b/>
          <w:bCs/>
          <w:sz w:val="28"/>
          <w:szCs w:val="28"/>
          <w:lang w:val="en-US"/>
        </w:rPr>
      </w:pPr>
      <w:proofErr w:type="gramStart"/>
      <w:r w:rsidRPr="00E51A7E">
        <w:rPr>
          <w:b/>
          <w:bCs/>
          <w:sz w:val="28"/>
          <w:szCs w:val="28"/>
          <w:lang w:val="en-US"/>
        </w:rPr>
        <w:t>3</w:t>
      </w:r>
      <w:proofErr w:type="gramEnd"/>
      <w:r w:rsidRPr="00E51A7E">
        <w:rPr>
          <w:b/>
          <w:bCs/>
          <w:sz w:val="28"/>
          <w:szCs w:val="28"/>
          <w:lang w:val="en-US"/>
        </w:rPr>
        <w:t xml:space="preserve"> - </w:t>
      </w:r>
      <w:r w:rsidRPr="00E51A7E">
        <w:rPr>
          <w:b/>
          <w:bCs/>
          <w:sz w:val="28"/>
          <w:szCs w:val="28"/>
          <w:lang w:val="en-US"/>
        </w:rPr>
        <w:t>after site recovery</w:t>
      </w:r>
    </w:p>
    <w:p w:rsidR="00393494" w:rsidRPr="00154F6B" w:rsidRDefault="00393494">
      <w:pPr>
        <w:rPr>
          <w:lang w:val="en-US"/>
        </w:rPr>
      </w:pPr>
      <w:r w:rsidRPr="0088058C">
        <w:rPr>
          <w:noProof/>
          <w:lang w:eastAsia="fr-FR"/>
        </w:rPr>
        <w:drawing>
          <wp:inline distT="0" distB="0" distL="0" distR="0" wp14:anchorId="7ADA784C" wp14:editId="2A45EC3A">
            <wp:extent cx="3543300" cy="1949398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2878" cy="19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494" w:rsidRPr="00154F6B"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471A"/>
    <w:rsid w:val="00113A9B"/>
    <w:rsid w:val="00154F6B"/>
    <w:rsid w:val="00294A60"/>
    <w:rsid w:val="003460B4"/>
    <w:rsid w:val="00393494"/>
    <w:rsid w:val="005B5D5D"/>
    <w:rsid w:val="0088058C"/>
    <w:rsid w:val="00947714"/>
    <w:rsid w:val="00A24465"/>
    <w:rsid w:val="00AA471A"/>
    <w:rsid w:val="00C356BF"/>
    <w:rsid w:val="00E51A7E"/>
    <w:rsid w:val="00EA4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7D098"/>
  <w15:chartTrackingRefBased/>
  <w15:docId w15:val="{01F182E5-E606-47BA-9344-0F88BC73B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1A7E"/>
  </w:style>
  <w:style w:type="paragraph" w:styleId="Titre3">
    <w:name w:val="heading 3"/>
    <w:basedOn w:val="Normal"/>
    <w:link w:val="Titre3Car"/>
    <w:uiPriority w:val="9"/>
    <w:qFormat/>
    <w:rsid w:val="0094771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947714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9477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86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www.google.com/url?sa=t&amp;rct=j&amp;q=&amp;esrc=s&amp;source=web&amp;cd=&amp;ved=2ahUKEwjO6Njg3JmFAxXk_rsIHRJNAWIQFnoECA8QAQ&amp;url=https%3A%2F%2Fwww.microsoft.com%2Fen-us%2Fsecurity%2Fbusiness%2Fidentity-access%2Fmicrosoft-entra-id&amp;usg=AOvVaw3H1oDe3sJ5UkwkqCUGOVZM&amp;opi=89978449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</Pages>
  <Words>376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2024-03-29T01:14:00Z</dcterms:created>
  <dcterms:modified xsi:type="dcterms:W3CDTF">2024-03-29T15:25:00Z</dcterms:modified>
</cp:coreProperties>
</file>